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5" w:lineRule="atLeast"/>
        <w:ind w:firstLine="115"/>
        <w:jc w:val="center"/>
        <w:rPr>
          <w:rFonts w:ascii="微软雅黑" w:hAnsi="微软雅黑" w:eastAsia="微软雅黑" w:cs="宋体"/>
          <w:color w:val="424242"/>
          <w:kern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3"/>
          <w:szCs w:val="23"/>
        </w:rPr>
        <w:t>政府网站工作年度报表</w:t>
      </w:r>
    </w:p>
    <w:p>
      <w:pPr>
        <w:widowControl/>
        <w:shd w:val="clear" w:color="auto" w:fill="FFFFFF"/>
        <w:spacing w:line="405" w:lineRule="atLeast"/>
        <w:ind w:firstLine="115"/>
        <w:jc w:val="center"/>
        <w:rPr>
          <w:rFonts w:hint="eastAsia" w:ascii="微软雅黑" w:hAnsi="微软雅黑" w:eastAsia="微软雅黑" w:cs="宋体"/>
          <w:color w:val="424242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333333"/>
          <w:kern w:val="0"/>
          <w:sz w:val="23"/>
          <w:szCs w:val="23"/>
        </w:rPr>
        <w:t>（</w:t>
      </w:r>
      <w:r>
        <w:rPr>
          <w:rFonts w:hint="eastAsia" w:ascii="宋体" w:hAnsi="宋体" w:eastAsia="宋体" w:cs="宋体"/>
          <w:color w:val="424242"/>
          <w:kern w:val="0"/>
          <w:sz w:val="23"/>
          <w:szCs w:val="23"/>
        </w:rPr>
        <w:t>2019</w:t>
      </w:r>
      <w:r>
        <w:rPr>
          <w:rFonts w:hint="eastAsia" w:ascii="宋体" w:hAnsi="宋体" w:eastAsia="宋体" w:cs="宋体"/>
          <w:color w:val="333333"/>
          <w:kern w:val="0"/>
          <w:sz w:val="23"/>
          <w:szCs w:val="23"/>
        </w:rPr>
        <w:t>年度）</w:t>
      </w:r>
    </w:p>
    <w:p>
      <w:pPr>
        <w:widowControl/>
        <w:shd w:val="clear" w:color="auto" w:fill="FFFFFF"/>
        <w:spacing w:line="405" w:lineRule="atLeast"/>
        <w:rPr>
          <w:rFonts w:hint="default" w:ascii="微软雅黑" w:hAnsi="微软雅黑" w:eastAsia="宋体" w:cs="宋体"/>
          <w:color w:val="424242"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3"/>
          <w:szCs w:val="23"/>
        </w:rPr>
        <w:t>填报单位：</w:t>
      </w:r>
      <w:r>
        <w:rPr>
          <w:rFonts w:hint="eastAsia" w:ascii="宋体" w:hAnsi="宋体" w:eastAsia="宋体" w:cs="宋体"/>
          <w:color w:val="333333"/>
          <w:kern w:val="0"/>
          <w:sz w:val="23"/>
          <w:szCs w:val="23"/>
          <w:lang w:val="en-US" w:eastAsia="zh-CN"/>
        </w:rPr>
        <w:t>湛江市财政局</w:t>
      </w:r>
    </w:p>
    <w:tbl>
      <w:tblPr>
        <w:tblStyle w:val="3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52"/>
        <w:gridCol w:w="1699"/>
        <w:gridCol w:w="276"/>
        <w:gridCol w:w="1900"/>
        <w:gridCol w:w="2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网站名称</w:t>
            </w:r>
          </w:p>
        </w:tc>
        <w:tc>
          <w:tcPr>
            <w:tcW w:w="3855" w:type="pct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  <w:lang w:val="en-US" w:eastAsia="zh-CN"/>
              </w:rPr>
              <w:t>湛江市财政局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首页网址</w:t>
            </w:r>
          </w:p>
        </w:tc>
        <w:tc>
          <w:tcPr>
            <w:tcW w:w="3855" w:type="pct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</w:rPr>
              <w:t>http://www.zjczj.gov.cn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主办单位</w:t>
            </w:r>
          </w:p>
        </w:tc>
        <w:tc>
          <w:tcPr>
            <w:tcW w:w="3855" w:type="pct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  <w:lang w:val="en-US" w:eastAsia="zh-CN"/>
              </w:rPr>
              <w:t>湛江市财政局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网站类型</w:t>
            </w:r>
          </w:p>
        </w:tc>
        <w:tc>
          <w:tcPr>
            <w:tcW w:w="3855" w:type="pct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　</w:t>
            </w: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政府门户网站　　　</w:t>
            </w: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部门网站　　　□专项网站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政府网站标识码</w:t>
            </w:r>
          </w:p>
        </w:tc>
        <w:tc>
          <w:tcPr>
            <w:tcW w:w="3855" w:type="pct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</w:rPr>
              <w:t>4408000028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ICP备案号</w:t>
            </w:r>
          </w:p>
        </w:tc>
        <w:tc>
          <w:tcPr>
            <w:tcW w:w="1159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2"/>
                <w:szCs w:val="22"/>
              </w:rPr>
              <w:t>粤ICP备14036884</w:t>
            </w:r>
          </w:p>
        </w:tc>
        <w:tc>
          <w:tcPr>
            <w:tcW w:w="111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公安机关备案号</w:t>
            </w:r>
          </w:p>
        </w:tc>
        <w:tc>
          <w:tcPr>
            <w:tcW w:w="15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</w:rPr>
              <w:t>粤公网安备 44080202000039号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4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独立用户访问总量（单位：个）</w:t>
            </w:r>
          </w:p>
        </w:tc>
        <w:tc>
          <w:tcPr>
            <w:tcW w:w="3855" w:type="pct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default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  <w:t>17373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网站总访问量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（单位：次）</w:t>
            </w:r>
          </w:p>
        </w:tc>
        <w:tc>
          <w:tcPr>
            <w:tcW w:w="3855" w:type="pct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  <w:t>7781829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信息发布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（单位：条）</w:t>
            </w:r>
          </w:p>
        </w:tc>
        <w:tc>
          <w:tcPr>
            <w:tcW w:w="9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总数</w:t>
            </w:r>
          </w:p>
        </w:tc>
        <w:tc>
          <w:tcPr>
            <w:tcW w:w="2857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  <w:t>748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概况类信息更新量</w:t>
            </w:r>
          </w:p>
        </w:tc>
        <w:tc>
          <w:tcPr>
            <w:tcW w:w="2857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  <w:t>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政务动态信息更新量</w:t>
            </w:r>
          </w:p>
        </w:tc>
        <w:tc>
          <w:tcPr>
            <w:tcW w:w="2857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  <w:t>164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信息公开目录信息更新量</w:t>
            </w:r>
          </w:p>
        </w:tc>
        <w:tc>
          <w:tcPr>
            <w:tcW w:w="2857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  <w:t>485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专栏专题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（单位：个）</w:t>
            </w:r>
          </w:p>
        </w:tc>
        <w:tc>
          <w:tcPr>
            <w:tcW w:w="9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维护数量</w:t>
            </w:r>
          </w:p>
        </w:tc>
        <w:tc>
          <w:tcPr>
            <w:tcW w:w="2857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新开设数量</w:t>
            </w:r>
          </w:p>
        </w:tc>
        <w:tc>
          <w:tcPr>
            <w:tcW w:w="2857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解读回应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 </w:t>
            </w:r>
          </w:p>
        </w:tc>
        <w:tc>
          <w:tcPr>
            <w:tcW w:w="997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解读信息发布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总数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（单位：条）</w:t>
            </w:r>
          </w:p>
        </w:tc>
        <w:tc>
          <w:tcPr>
            <w:tcW w:w="15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解读材料数量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（单位：条）</w:t>
            </w:r>
          </w:p>
        </w:tc>
        <w:tc>
          <w:tcPr>
            <w:tcW w:w="15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解读产品数量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（单位：个）</w:t>
            </w:r>
          </w:p>
        </w:tc>
        <w:tc>
          <w:tcPr>
            <w:tcW w:w="15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媒体评论文章数量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（单位：篇）</w:t>
            </w:r>
          </w:p>
        </w:tc>
        <w:tc>
          <w:tcPr>
            <w:tcW w:w="15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回应公众关注热点或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重大舆情数量（单位：次）</w:t>
            </w:r>
          </w:p>
        </w:tc>
        <w:tc>
          <w:tcPr>
            <w:tcW w:w="2857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办事服务</w:t>
            </w:r>
          </w:p>
        </w:tc>
        <w:tc>
          <w:tcPr>
            <w:tcW w:w="9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是否发布服务事项目录</w:t>
            </w:r>
          </w:p>
        </w:tc>
        <w:tc>
          <w:tcPr>
            <w:tcW w:w="2857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是　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注册用户数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（单位：个）</w:t>
            </w:r>
          </w:p>
        </w:tc>
        <w:tc>
          <w:tcPr>
            <w:tcW w:w="2857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政务服务事项数量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（单位：项）</w:t>
            </w:r>
          </w:p>
        </w:tc>
        <w:tc>
          <w:tcPr>
            <w:tcW w:w="2857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可全程在线办理政务服务事项数量（单位：项）</w:t>
            </w:r>
          </w:p>
        </w:tc>
        <w:tc>
          <w:tcPr>
            <w:tcW w:w="2857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145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办件量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（单位：件）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总数</w:t>
            </w:r>
          </w:p>
        </w:tc>
        <w:tc>
          <w:tcPr>
            <w:tcW w:w="15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自然人办件量</w:t>
            </w:r>
          </w:p>
        </w:tc>
        <w:tc>
          <w:tcPr>
            <w:tcW w:w="15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法人办件量</w:t>
            </w:r>
          </w:p>
        </w:tc>
        <w:tc>
          <w:tcPr>
            <w:tcW w:w="15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互动交流</w:t>
            </w:r>
          </w:p>
        </w:tc>
        <w:tc>
          <w:tcPr>
            <w:tcW w:w="9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是否使用统一平台</w:t>
            </w:r>
          </w:p>
        </w:tc>
        <w:tc>
          <w:tcPr>
            <w:tcW w:w="2857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　</w:t>
            </w: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留言办理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收到留言数量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（单位：条）</w:t>
            </w:r>
          </w:p>
        </w:tc>
        <w:tc>
          <w:tcPr>
            <w:tcW w:w="15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  <w:t>232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办结留言数量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（单位：条）</w:t>
            </w:r>
          </w:p>
        </w:tc>
        <w:tc>
          <w:tcPr>
            <w:tcW w:w="15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  <w:t>232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平均办理时间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（单位：天）</w:t>
            </w:r>
          </w:p>
        </w:tc>
        <w:tc>
          <w:tcPr>
            <w:tcW w:w="15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公开答复数量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（单位：条）</w:t>
            </w:r>
          </w:p>
        </w:tc>
        <w:tc>
          <w:tcPr>
            <w:tcW w:w="15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征集调查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征集调查期数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（单位：期）</w:t>
            </w:r>
          </w:p>
        </w:tc>
        <w:tc>
          <w:tcPr>
            <w:tcW w:w="15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收到意见数量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（单位：条）</w:t>
            </w:r>
          </w:p>
        </w:tc>
        <w:tc>
          <w:tcPr>
            <w:tcW w:w="15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公布调查结果期数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（单位：期）</w:t>
            </w:r>
          </w:p>
        </w:tc>
        <w:tc>
          <w:tcPr>
            <w:tcW w:w="15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在线访谈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访谈期数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（单位：期）</w:t>
            </w:r>
          </w:p>
        </w:tc>
        <w:tc>
          <w:tcPr>
            <w:tcW w:w="15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网民留言数量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（单位：条）</w:t>
            </w:r>
          </w:p>
        </w:tc>
        <w:tc>
          <w:tcPr>
            <w:tcW w:w="15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答复网民提问数量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（单位：条）</w:t>
            </w:r>
          </w:p>
        </w:tc>
        <w:tc>
          <w:tcPr>
            <w:tcW w:w="15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3"/>
                <w:szCs w:val="23"/>
              </w:rPr>
              <w:t>是否提供智能问答</w:t>
            </w:r>
          </w:p>
        </w:tc>
        <w:tc>
          <w:tcPr>
            <w:tcW w:w="2857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3"/>
                <w:szCs w:val="23"/>
              </w:rPr>
              <w:t>□是　　　</w:t>
            </w:r>
            <w:r>
              <w:rPr>
                <w:rFonts w:ascii="宋体" w:hAnsi="宋体" w:eastAsia="宋体" w:cs="宋体"/>
                <w:color w:val="FF0000"/>
                <w:kern w:val="0"/>
                <w:sz w:val="23"/>
                <w:szCs w:val="23"/>
              </w:rPr>
              <mc:AlternateContent>
                <mc:Choice Requires="wps">
                  <w:drawing>
                    <wp:inline distT="0" distB="0" distL="114300" distR="114300">
                      <wp:extent cx="914400" cy="222250"/>
                      <wp:effectExtent l="0" t="0" r="0" b="0"/>
                      <wp:docPr id="1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9144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图片 1" o:spid="_x0000_s1026" o:spt="1" style="height:17.5pt;width:72pt;" filled="f" stroked="f" coordsize="21600,21600" o:gfxdata="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BA+FGrVAAAABAEAAA8AAAAAAAAAAQAgAAAAIgAAAGRycy9k&#10;b3ducmV2LnhtbFBLAQIUABQAAAAIAIdO4kDSBpkNkwEAABMDAAAOAAAAAAAAAAEAIAAAACQBAABk&#10;cnMvZTJvRG9jLnhtbFBLBQYAAAAABgAGAFkBAAApBQAAAAA=&#10;">
                      <v:fill on="f" focussize="0,0"/>
                      <v:stroke on="f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3"/>
                <w:szCs w:val="23"/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3"/>
                <w:szCs w:val="23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安全防护</w:t>
            </w:r>
          </w:p>
        </w:tc>
        <w:tc>
          <w:tcPr>
            <w:tcW w:w="9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安全检测评估次数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（单位：次）</w:t>
            </w:r>
          </w:p>
        </w:tc>
        <w:tc>
          <w:tcPr>
            <w:tcW w:w="2857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发现问题数量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（单位：个）</w:t>
            </w:r>
          </w:p>
        </w:tc>
        <w:tc>
          <w:tcPr>
            <w:tcW w:w="2857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问题整改数量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（单位：个）</w:t>
            </w:r>
          </w:p>
        </w:tc>
        <w:tc>
          <w:tcPr>
            <w:tcW w:w="2857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是否建立安全监测预警机制</w:t>
            </w:r>
          </w:p>
        </w:tc>
        <w:tc>
          <w:tcPr>
            <w:tcW w:w="2857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是否开展应急演练</w:t>
            </w:r>
          </w:p>
        </w:tc>
        <w:tc>
          <w:tcPr>
            <w:tcW w:w="2857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是否明确网站安全责任人</w:t>
            </w:r>
          </w:p>
        </w:tc>
        <w:tc>
          <w:tcPr>
            <w:tcW w:w="2857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移动新媒体</w:t>
            </w:r>
          </w:p>
        </w:tc>
        <w:tc>
          <w:tcPr>
            <w:tcW w:w="9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是否有移动新媒体</w:t>
            </w:r>
          </w:p>
        </w:tc>
        <w:tc>
          <w:tcPr>
            <w:tcW w:w="2857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微博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名称</w:t>
            </w:r>
          </w:p>
        </w:tc>
        <w:tc>
          <w:tcPr>
            <w:tcW w:w="15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  <w:t>湛江市财政局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信息发布量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（单位：条）</w:t>
            </w:r>
          </w:p>
        </w:tc>
        <w:tc>
          <w:tcPr>
            <w:tcW w:w="15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关注量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（单位：个）</w:t>
            </w:r>
          </w:p>
        </w:tc>
        <w:tc>
          <w:tcPr>
            <w:tcW w:w="15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微信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名称</w:t>
            </w:r>
          </w:p>
        </w:tc>
        <w:tc>
          <w:tcPr>
            <w:tcW w:w="15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  <w:t>湛江财政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信息发布量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（单位：条）</w:t>
            </w:r>
          </w:p>
        </w:tc>
        <w:tc>
          <w:tcPr>
            <w:tcW w:w="15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  <w:t>124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订阅数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（单位：个）</w:t>
            </w:r>
          </w:p>
        </w:tc>
        <w:tc>
          <w:tcPr>
            <w:tcW w:w="15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/>
              </w:rPr>
              <w:t>20502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其他</w:t>
            </w:r>
          </w:p>
        </w:tc>
        <w:tc>
          <w:tcPr>
            <w:tcW w:w="2857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创新发展</w:t>
            </w:r>
          </w:p>
        </w:tc>
        <w:tc>
          <w:tcPr>
            <w:tcW w:w="3855" w:type="pct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ind w:left="238" w:hanging="9"/>
              <w:jc w:val="left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搜索即服务　　　□多语言版本　　　□无障碍浏览　　　 □千人千网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3"/>
                <w:szCs w:val="23"/>
              </w:rPr>
              <w:t>□其他__________________________________</w:t>
            </w:r>
          </w:p>
        </w:tc>
      </w:tr>
    </w:tbl>
    <w:p>
      <w:pPr>
        <w:widowControl/>
        <w:shd w:val="clear" w:color="auto" w:fill="FFFFFF"/>
        <w:spacing w:line="405" w:lineRule="atLeast"/>
        <w:ind w:firstLine="480"/>
        <w:jc w:val="center"/>
        <w:rPr>
          <w:rFonts w:hint="eastAsia" w:ascii="微软雅黑" w:hAnsi="微软雅黑" w:eastAsia="微软雅黑" w:cs="宋体"/>
          <w:color w:val="424242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333333"/>
          <w:kern w:val="0"/>
          <w:sz w:val="23"/>
          <w:szCs w:val="23"/>
        </w:rPr>
        <w:t> </w:t>
      </w:r>
    </w:p>
    <w:p>
      <w:pPr>
        <w:widowControl/>
        <w:shd w:val="clear" w:color="auto" w:fill="FFFFFF"/>
        <w:spacing w:line="405" w:lineRule="atLeast"/>
        <w:rPr>
          <w:rFonts w:hint="eastAsia" w:ascii="微软雅黑" w:hAnsi="微软雅黑" w:eastAsia="宋体" w:cs="宋体"/>
          <w:color w:val="424242"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3"/>
          <w:szCs w:val="23"/>
        </w:rPr>
        <w:t>单位负责人：</w:t>
      </w:r>
      <w:r>
        <w:rPr>
          <w:rFonts w:hint="eastAsia" w:ascii="宋体" w:hAnsi="宋体" w:eastAsia="宋体" w:cs="宋体"/>
          <w:color w:val="333333"/>
          <w:kern w:val="0"/>
          <w:sz w:val="23"/>
          <w:szCs w:val="23"/>
          <w:lang w:val="en-US" w:eastAsia="zh-CN"/>
        </w:rPr>
        <w:t>李曜</w:t>
      </w:r>
      <w:r>
        <w:rPr>
          <w:rFonts w:hint="eastAsia" w:ascii="宋体" w:hAnsi="宋体" w:eastAsia="宋体" w:cs="宋体"/>
          <w:color w:val="333333"/>
          <w:kern w:val="0"/>
          <w:sz w:val="23"/>
          <w:szCs w:val="23"/>
        </w:rPr>
        <w:t>      审核人：</w:t>
      </w:r>
      <w:r>
        <w:rPr>
          <w:rFonts w:hint="eastAsia" w:ascii="宋体" w:hAnsi="宋体" w:eastAsia="宋体" w:cs="宋体"/>
          <w:color w:val="333333"/>
          <w:kern w:val="0"/>
          <w:sz w:val="23"/>
          <w:szCs w:val="23"/>
          <w:lang w:val="en-US" w:eastAsia="zh-CN"/>
        </w:rPr>
        <w:t>周米拉</w:t>
      </w:r>
      <w:r>
        <w:rPr>
          <w:rFonts w:hint="eastAsia" w:ascii="宋体" w:hAnsi="宋体" w:eastAsia="宋体" w:cs="宋体"/>
          <w:color w:val="333333"/>
          <w:kern w:val="0"/>
          <w:sz w:val="23"/>
          <w:szCs w:val="23"/>
        </w:rPr>
        <w:t xml:space="preserve">         填报人：</w:t>
      </w:r>
      <w:r>
        <w:rPr>
          <w:rFonts w:hint="eastAsia" w:ascii="宋体" w:hAnsi="宋体" w:eastAsia="宋体" w:cs="宋体"/>
          <w:color w:val="333333"/>
          <w:kern w:val="0"/>
          <w:sz w:val="23"/>
          <w:szCs w:val="23"/>
          <w:lang w:val="en-US" w:eastAsia="zh-CN"/>
        </w:rPr>
        <w:t>彭自全</w:t>
      </w:r>
    </w:p>
    <w:p>
      <w:pPr>
        <w:widowControl/>
        <w:shd w:val="clear" w:color="auto" w:fill="FFFFFF"/>
        <w:spacing w:line="405" w:lineRule="atLeast"/>
        <w:rPr>
          <w:rFonts w:hint="default" w:ascii="微软雅黑" w:hAnsi="微软雅黑" w:eastAsia="宋体" w:cs="宋体"/>
          <w:color w:val="424242"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3"/>
          <w:szCs w:val="23"/>
        </w:rPr>
        <w:t>联系电话：</w:t>
      </w:r>
      <w:r>
        <w:rPr>
          <w:rFonts w:hint="eastAsia" w:ascii="宋体" w:hAnsi="宋体" w:eastAsia="宋体" w:cs="宋体"/>
          <w:color w:val="333333"/>
          <w:kern w:val="0"/>
          <w:sz w:val="23"/>
          <w:szCs w:val="23"/>
          <w:lang w:val="en-US" w:eastAsia="zh-CN"/>
        </w:rPr>
        <w:t>0759-3220896</w:t>
      </w:r>
      <w:r>
        <w:rPr>
          <w:rFonts w:hint="eastAsia" w:ascii="宋体" w:hAnsi="宋体" w:eastAsia="宋体" w:cs="宋体"/>
          <w:color w:val="333333"/>
          <w:kern w:val="0"/>
          <w:sz w:val="23"/>
          <w:szCs w:val="23"/>
        </w:rPr>
        <w:t xml:space="preserve">                    填报日期：</w:t>
      </w:r>
      <w:r>
        <w:rPr>
          <w:rFonts w:hint="eastAsia" w:ascii="宋体" w:hAnsi="宋体" w:eastAsia="宋体" w:cs="宋体"/>
          <w:color w:val="333333"/>
          <w:kern w:val="0"/>
          <w:sz w:val="23"/>
          <w:szCs w:val="23"/>
          <w:lang w:val="en-US" w:eastAsia="zh-CN"/>
        </w:rPr>
        <w:t>2020年1月14日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DC"/>
    <w:rsid w:val="00437DB3"/>
    <w:rsid w:val="005331DC"/>
    <w:rsid w:val="1CCC424F"/>
    <w:rsid w:val="49E3596A"/>
    <w:rsid w:val="795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0" w:after="0" w:afterAutospacing="0" w:line="240" w:lineRule="atLeast"/>
      <w:ind w:left="150" w:right="150"/>
      <w:jc w:val="left"/>
    </w:pPr>
    <w:rPr>
      <w:color w:val="4D4949"/>
      <w:kern w:val="0"/>
      <w:sz w:val="24"/>
      <w:lang w:val="en-US" w:eastAsia="zh-CN" w:bidi="ar"/>
    </w:rPr>
  </w:style>
  <w:style w:type="character" w:styleId="5">
    <w:name w:val="FollowedHyperlink"/>
    <w:basedOn w:val="4"/>
    <w:semiHidden/>
    <w:unhideWhenUsed/>
    <w:uiPriority w:val="99"/>
    <w:rPr>
      <w:color w:val="333333"/>
      <w:u w:val="none"/>
    </w:rPr>
  </w:style>
  <w:style w:type="character" w:styleId="6">
    <w:name w:val="Hyperlink"/>
    <w:basedOn w:val="4"/>
    <w:semiHidden/>
    <w:unhideWhenUsed/>
    <w:uiPriority w:val="99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180</Words>
  <Characters>1028</Characters>
  <Lines>8</Lines>
  <Paragraphs>2</Paragraphs>
  <TotalTime>42</TotalTime>
  <ScaleCrop>false</ScaleCrop>
  <LinksUpToDate>false</LinksUpToDate>
  <CharactersWithSpaces>1206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2020-01-03T09:37:00Z</dcterms:created>
  <dc:creator>冯志菱</dc:creator>
  <cp:lastModifiedBy>Regan</cp:lastModifiedBy>
  <dcterms:modified xsi:type="dcterms:W3CDTF">2020-01-14T09:43:20Z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